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45311" w14:textId="0B8E1AF3" w:rsidR="00A636B0" w:rsidRPr="00EB317A" w:rsidRDefault="003A199D" w:rsidP="009861EA">
      <w:pPr>
        <w:pStyle w:val="NoSpacing"/>
        <w:jc w:val="center"/>
        <w:rPr>
          <w:rFonts w:ascii="Bradley Hand ITC" w:hAnsi="Bradley Hand ITC"/>
          <w:b/>
          <w:sz w:val="48"/>
          <w:szCs w:val="48"/>
        </w:rPr>
      </w:pPr>
      <w:r>
        <w:rPr>
          <w:rFonts w:ascii="Bradley Hand ITC" w:hAnsi="Bradley Hand ITC"/>
          <w:b/>
          <w:sz w:val="48"/>
          <w:szCs w:val="48"/>
        </w:rPr>
        <w:t>Musical Story Adventures</w:t>
      </w:r>
    </w:p>
    <w:p w14:paraId="47DA8A85" w14:textId="4C7732CD" w:rsidR="009861EA" w:rsidRDefault="009861EA" w:rsidP="003F2DE9">
      <w:pPr>
        <w:pStyle w:val="NoSpacing"/>
        <w:jc w:val="center"/>
        <w:rPr>
          <w:rFonts w:ascii="Bradley Hand ITC" w:hAnsi="Bradley Hand ITC"/>
          <w:b/>
          <w:sz w:val="26"/>
          <w:szCs w:val="26"/>
        </w:rPr>
      </w:pPr>
      <w:r w:rsidRPr="00EB317A">
        <w:rPr>
          <w:rFonts w:ascii="Bradley Hand ITC" w:hAnsi="Bradley Hand ITC"/>
          <w:b/>
          <w:sz w:val="26"/>
          <w:szCs w:val="26"/>
        </w:rPr>
        <w:t>201</w:t>
      </w:r>
      <w:r w:rsidR="00D40244">
        <w:rPr>
          <w:rFonts w:ascii="Bradley Hand ITC" w:hAnsi="Bradley Hand ITC"/>
          <w:b/>
          <w:sz w:val="26"/>
          <w:szCs w:val="26"/>
        </w:rPr>
        <w:t>9</w:t>
      </w:r>
      <w:r w:rsidRPr="00EB317A">
        <w:rPr>
          <w:rFonts w:ascii="Bradley Hand ITC" w:hAnsi="Bradley Hand ITC"/>
          <w:b/>
          <w:sz w:val="26"/>
          <w:szCs w:val="26"/>
        </w:rPr>
        <w:t>-20</w:t>
      </w:r>
      <w:r w:rsidR="00D40244">
        <w:rPr>
          <w:rFonts w:ascii="Bradley Hand ITC" w:hAnsi="Bradley Hand ITC"/>
          <w:b/>
          <w:sz w:val="26"/>
          <w:szCs w:val="26"/>
        </w:rPr>
        <w:t>20</w:t>
      </w:r>
    </w:p>
    <w:p w14:paraId="10497692" w14:textId="77777777" w:rsidR="003F2DE9" w:rsidRPr="003F2DE9" w:rsidRDefault="003F2DE9" w:rsidP="003F2DE9">
      <w:pPr>
        <w:pStyle w:val="NoSpacing"/>
        <w:jc w:val="center"/>
        <w:rPr>
          <w:rFonts w:ascii="Bradley Hand ITC" w:hAnsi="Bradley Hand ITC"/>
          <w:b/>
          <w:sz w:val="26"/>
          <w:szCs w:val="26"/>
        </w:rPr>
      </w:pPr>
    </w:p>
    <w:p w14:paraId="0B3DDC8D" w14:textId="1661328F" w:rsidR="009861EA" w:rsidRPr="003F2DE9" w:rsidRDefault="009861EA" w:rsidP="009861EA">
      <w:pPr>
        <w:pStyle w:val="NoSpacing"/>
        <w:rPr>
          <w:rFonts w:cstheme="minorHAnsi"/>
          <w:sz w:val="24"/>
          <w:szCs w:val="24"/>
        </w:rPr>
      </w:pPr>
      <w:r w:rsidRPr="003F2DE9">
        <w:rPr>
          <w:rFonts w:cstheme="minorHAnsi"/>
          <w:b/>
          <w:sz w:val="24"/>
          <w:szCs w:val="24"/>
        </w:rPr>
        <w:t>Grade Level:</w:t>
      </w:r>
      <w:r w:rsidR="007560A6" w:rsidRPr="003F2DE9">
        <w:rPr>
          <w:rFonts w:cstheme="minorHAnsi"/>
          <w:b/>
          <w:sz w:val="24"/>
          <w:szCs w:val="24"/>
        </w:rPr>
        <w:t xml:space="preserve"> </w:t>
      </w:r>
      <w:r w:rsidR="007560A6" w:rsidRPr="003F2DE9">
        <w:rPr>
          <w:rFonts w:cstheme="minorHAnsi"/>
          <w:sz w:val="24"/>
          <w:szCs w:val="24"/>
        </w:rPr>
        <w:t>K-1</w:t>
      </w:r>
      <w:r w:rsidR="007560A6" w:rsidRPr="003F2DE9">
        <w:rPr>
          <w:rFonts w:cstheme="minorHAnsi"/>
          <w:sz w:val="24"/>
          <w:szCs w:val="24"/>
          <w:vertAlign w:val="superscript"/>
        </w:rPr>
        <w:t>st</w:t>
      </w:r>
      <w:r w:rsidR="007560A6" w:rsidRPr="003F2DE9">
        <w:rPr>
          <w:rFonts w:cstheme="minorHAnsi"/>
          <w:sz w:val="24"/>
          <w:szCs w:val="24"/>
        </w:rPr>
        <w:t xml:space="preserve"> Grade</w:t>
      </w:r>
      <w:r w:rsidR="007560A6" w:rsidRPr="003F2DE9">
        <w:rPr>
          <w:rFonts w:cstheme="minorHAnsi"/>
          <w:b/>
          <w:sz w:val="24"/>
          <w:szCs w:val="24"/>
        </w:rPr>
        <w:t xml:space="preserve">                                                     </w:t>
      </w:r>
      <w:r w:rsidR="00747BA8">
        <w:rPr>
          <w:rFonts w:cstheme="minorHAnsi"/>
          <w:b/>
          <w:sz w:val="24"/>
          <w:szCs w:val="24"/>
        </w:rPr>
        <w:t xml:space="preserve">               </w:t>
      </w:r>
      <w:r w:rsidR="007560A6" w:rsidRPr="003F2DE9">
        <w:rPr>
          <w:rFonts w:cstheme="minorHAnsi"/>
          <w:b/>
          <w:sz w:val="24"/>
          <w:szCs w:val="24"/>
        </w:rPr>
        <w:t xml:space="preserve"> Teacher: </w:t>
      </w:r>
      <w:r w:rsidR="00215953">
        <w:rPr>
          <w:rFonts w:cstheme="minorHAnsi"/>
          <w:sz w:val="24"/>
          <w:szCs w:val="24"/>
        </w:rPr>
        <w:t xml:space="preserve">Dr. </w:t>
      </w:r>
      <w:r w:rsidR="007560A6" w:rsidRPr="003F2DE9">
        <w:rPr>
          <w:rFonts w:cstheme="minorHAnsi"/>
          <w:sz w:val="24"/>
          <w:szCs w:val="24"/>
        </w:rPr>
        <w:t>Kelly Freije</w:t>
      </w:r>
    </w:p>
    <w:p w14:paraId="5C3A011A" w14:textId="5F337679" w:rsidR="007560A6" w:rsidRPr="003F2DE9" w:rsidRDefault="007560A6" w:rsidP="009861EA">
      <w:pPr>
        <w:pStyle w:val="NoSpacing"/>
        <w:rPr>
          <w:rFonts w:cstheme="minorHAnsi"/>
          <w:sz w:val="24"/>
          <w:szCs w:val="24"/>
        </w:rPr>
      </w:pPr>
      <w:r w:rsidRPr="003F2DE9">
        <w:rPr>
          <w:rFonts w:cstheme="minorHAnsi"/>
          <w:b/>
          <w:sz w:val="24"/>
          <w:szCs w:val="24"/>
        </w:rPr>
        <w:t xml:space="preserve">Day/Time: </w:t>
      </w:r>
      <w:r w:rsidRPr="003F2DE9">
        <w:rPr>
          <w:rFonts w:cstheme="minorHAnsi"/>
          <w:sz w:val="24"/>
          <w:szCs w:val="24"/>
        </w:rPr>
        <w:t>Tuesday 1</w:t>
      </w:r>
      <w:r w:rsidR="003A199D">
        <w:rPr>
          <w:rFonts w:cstheme="minorHAnsi"/>
          <w:sz w:val="24"/>
          <w:szCs w:val="24"/>
        </w:rPr>
        <w:t>2</w:t>
      </w:r>
      <w:r w:rsidRPr="003F2DE9">
        <w:rPr>
          <w:rFonts w:cstheme="minorHAnsi"/>
          <w:sz w:val="24"/>
          <w:szCs w:val="24"/>
        </w:rPr>
        <w:t>:</w:t>
      </w:r>
      <w:r w:rsidR="003A199D">
        <w:rPr>
          <w:rFonts w:cstheme="minorHAnsi"/>
          <w:sz w:val="24"/>
          <w:szCs w:val="24"/>
        </w:rPr>
        <w:t>3</w:t>
      </w:r>
      <w:r w:rsidRPr="003F2DE9">
        <w:rPr>
          <w:rFonts w:cstheme="minorHAnsi"/>
          <w:sz w:val="24"/>
          <w:szCs w:val="24"/>
        </w:rPr>
        <w:t>0-1:</w:t>
      </w:r>
      <w:r w:rsidR="003A199D">
        <w:rPr>
          <w:rFonts w:cstheme="minorHAnsi"/>
          <w:sz w:val="24"/>
          <w:szCs w:val="24"/>
        </w:rPr>
        <w:t>3</w:t>
      </w:r>
      <w:r w:rsidRPr="003F2DE9">
        <w:rPr>
          <w:rFonts w:cstheme="minorHAnsi"/>
          <w:sz w:val="24"/>
          <w:szCs w:val="24"/>
        </w:rPr>
        <w:t>0</w:t>
      </w:r>
      <w:r w:rsidRPr="003F2DE9">
        <w:rPr>
          <w:rFonts w:cstheme="minorHAnsi"/>
          <w:b/>
          <w:sz w:val="24"/>
          <w:szCs w:val="24"/>
        </w:rPr>
        <w:t xml:space="preserve">                          </w:t>
      </w:r>
      <w:r w:rsidR="003A199D">
        <w:rPr>
          <w:rFonts w:cstheme="minorHAnsi"/>
          <w:b/>
          <w:sz w:val="24"/>
          <w:szCs w:val="24"/>
        </w:rPr>
        <w:t xml:space="preserve">  </w:t>
      </w:r>
      <w:r w:rsidRPr="003F2DE9">
        <w:rPr>
          <w:rFonts w:cstheme="minorHAnsi"/>
          <w:b/>
          <w:sz w:val="24"/>
          <w:szCs w:val="24"/>
        </w:rPr>
        <w:t xml:space="preserve">              </w:t>
      </w:r>
      <w:r w:rsidR="00747BA8">
        <w:rPr>
          <w:rFonts w:cstheme="minorHAnsi"/>
          <w:b/>
          <w:sz w:val="24"/>
          <w:szCs w:val="24"/>
        </w:rPr>
        <w:t xml:space="preserve">               </w:t>
      </w:r>
      <w:r w:rsidRPr="003F2DE9">
        <w:rPr>
          <w:rFonts w:cstheme="minorHAnsi"/>
          <w:b/>
          <w:sz w:val="24"/>
          <w:szCs w:val="24"/>
        </w:rPr>
        <w:t xml:space="preserve">Class Cost: </w:t>
      </w:r>
      <w:r w:rsidRPr="003F2DE9">
        <w:rPr>
          <w:rFonts w:cstheme="minorHAnsi"/>
          <w:sz w:val="24"/>
          <w:szCs w:val="24"/>
        </w:rPr>
        <w:t>$120/Year</w:t>
      </w:r>
    </w:p>
    <w:p w14:paraId="52DE5926" w14:textId="74E07900" w:rsidR="007560A6" w:rsidRPr="003F2DE9" w:rsidRDefault="007560A6" w:rsidP="009861EA">
      <w:pPr>
        <w:pStyle w:val="NoSpacing"/>
        <w:rPr>
          <w:rFonts w:cstheme="minorHAnsi"/>
          <w:sz w:val="24"/>
          <w:szCs w:val="24"/>
        </w:rPr>
      </w:pPr>
      <w:r w:rsidRPr="003F2DE9">
        <w:rPr>
          <w:rFonts w:cstheme="minorHAnsi"/>
          <w:b/>
          <w:sz w:val="24"/>
          <w:szCs w:val="24"/>
        </w:rPr>
        <w:t xml:space="preserve">Length of Course: </w:t>
      </w:r>
      <w:r w:rsidRPr="003F2DE9">
        <w:rPr>
          <w:rFonts w:cstheme="minorHAnsi"/>
          <w:sz w:val="24"/>
          <w:szCs w:val="24"/>
        </w:rPr>
        <w:t>24-week trimester schedule</w:t>
      </w:r>
      <w:r w:rsidRPr="003F2DE9">
        <w:rPr>
          <w:rFonts w:cstheme="minorHAnsi"/>
          <w:b/>
          <w:sz w:val="24"/>
          <w:szCs w:val="24"/>
        </w:rPr>
        <w:t xml:space="preserve">              </w:t>
      </w:r>
      <w:r w:rsidR="00747BA8">
        <w:rPr>
          <w:rFonts w:cstheme="minorHAnsi"/>
          <w:b/>
          <w:sz w:val="24"/>
          <w:szCs w:val="24"/>
        </w:rPr>
        <w:t xml:space="preserve">                </w:t>
      </w:r>
      <w:r w:rsidRPr="003F2DE9">
        <w:rPr>
          <w:rFonts w:cstheme="minorHAnsi"/>
          <w:b/>
          <w:sz w:val="24"/>
          <w:szCs w:val="24"/>
        </w:rPr>
        <w:t>Supply Fee:</w:t>
      </w:r>
      <w:r w:rsidR="003F2DE9">
        <w:rPr>
          <w:rFonts w:cstheme="minorHAnsi"/>
          <w:b/>
          <w:sz w:val="24"/>
          <w:szCs w:val="24"/>
        </w:rPr>
        <w:t xml:space="preserve"> </w:t>
      </w:r>
      <w:r w:rsidR="00A636B0">
        <w:rPr>
          <w:rFonts w:cstheme="minorHAnsi"/>
          <w:sz w:val="24"/>
          <w:szCs w:val="24"/>
        </w:rPr>
        <w:t>$</w:t>
      </w:r>
      <w:r w:rsidR="00F93D9E">
        <w:rPr>
          <w:rFonts w:cstheme="minorHAnsi"/>
          <w:sz w:val="24"/>
          <w:szCs w:val="24"/>
        </w:rPr>
        <w:t>3</w:t>
      </w:r>
      <w:r w:rsidR="00A636B0">
        <w:rPr>
          <w:rFonts w:cstheme="minorHAnsi"/>
          <w:sz w:val="24"/>
          <w:szCs w:val="24"/>
        </w:rPr>
        <w:t>0</w:t>
      </w:r>
      <w:r w:rsidR="003F2DE9">
        <w:rPr>
          <w:rFonts w:cstheme="minorHAnsi"/>
          <w:sz w:val="24"/>
          <w:szCs w:val="24"/>
        </w:rPr>
        <w:t>.00</w:t>
      </w:r>
    </w:p>
    <w:p w14:paraId="054F7094" w14:textId="4783276E" w:rsidR="007560A6" w:rsidRPr="003A199D" w:rsidRDefault="007560A6" w:rsidP="009861EA">
      <w:pPr>
        <w:pStyle w:val="NoSpacing"/>
        <w:rPr>
          <w:rFonts w:cstheme="minorHAnsi"/>
          <w:sz w:val="20"/>
          <w:szCs w:val="20"/>
        </w:rPr>
      </w:pPr>
      <w:r w:rsidRPr="003F2DE9">
        <w:rPr>
          <w:rFonts w:cstheme="minorHAnsi"/>
          <w:b/>
          <w:sz w:val="24"/>
          <w:szCs w:val="24"/>
        </w:rPr>
        <w:t>Required Materials:</w:t>
      </w:r>
      <w:r w:rsidR="003F2DE9" w:rsidRPr="003F2DE9">
        <w:rPr>
          <w:rFonts w:cstheme="minorHAnsi"/>
          <w:b/>
          <w:sz w:val="24"/>
          <w:szCs w:val="24"/>
        </w:rPr>
        <w:t xml:space="preserve"> </w:t>
      </w:r>
      <w:r w:rsidR="003A199D">
        <w:rPr>
          <w:rFonts w:cstheme="minorHAnsi"/>
          <w:sz w:val="20"/>
          <w:szCs w:val="20"/>
        </w:rPr>
        <w:t>None</w:t>
      </w:r>
    </w:p>
    <w:p w14:paraId="065EDBE1" w14:textId="0025F74C" w:rsidR="007560A6" w:rsidRPr="00EB317A" w:rsidRDefault="007560A6" w:rsidP="009861EA">
      <w:pPr>
        <w:pStyle w:val="NoSpacing"/>
        <w:pBdr>
          <w:bottom w:val="dotted" w:sz="24" w:space="1" w:color="auto"/>
        </w:pBdr>
        <w:rPr>
          <w:rFonts w:cstheme="minorHAnsi"/>
          <w:b/>
          <w:sz w:val="20"/>
          <w:szCs w:val="20"/>
        </w:rPr>
      </w:pPr>
    </w:p>
    <w:p w14:paraId="10437DE3" w14:textId="08412225" w:rsidR="007560A6" w:rsidRPr="00EB317A" w:rsidRDefault="007560A6" w:rsidP="009861EA">
      <w:pPr>
        <w:pStyle w:val="NoSpacing"/>
        <w:rPr>
          <w:rFonts w:cstheme="minorHAnsi"/>
          <w:b/>
          <w:sz w:val="20"/>
          <w:szCs w:val="20"/>
        </w:rPr>
      </w:pPr>
    </w:p>
    <w:p w14:paraId="471B401E" w14:textId="1D4CB971" w:rsidR="007560A6" w:rsidRPr="00107536" w:rsidRDefault="007560A6" w:rsidP="009861EA">
      <w:pPr>
        <w:pStyle w:val="NoSpacing"/>
        <w:rPr>
          <w:rFonts w:cstheme="minorHAnsi"/>
          <w:sz w:val="24"/>
          <w:szCs w:val="24"/>
        </w:rPr>
      </w:pPr>
      <w:r w:rsidRPr="007560A6">
        <w:rPr>
          <w:rFonts w:cstheme="minorHAnsi"/>
          <w:b/>
          <w:sz w:val="28"/>
          <w:szCs w:val="28"/>
          <w:u w:val="single"/>
        </w:rPr>
        <w:t>Class Information</w:t>
      </w:r>
      <w:r>
        <w:rPr>
          <w:rFonts w:cstheme="minorHAnsi"/>
          <w:b/>
          <w:sz w:val="28"/>
          <w:szCs w:val="28"/>
        </w:rPr>
        <w:t>:</w:t>
      </w:r>
      <w:r w:rsidR="00AA2F9E">
        <w:rPr>
          <w:rFonts w:cstheme="minorHAnsi"/>
          <w:b/>
          <w:sz w:val="28"/>
          <w:szCs w:val="28"/>
        </w:rPr>
        <w:t xml:space="preserve"> </w:t>
      </w:r>
      <w:r w:rsidR="003A199D">
        <w:rPr>
          <w:rFonts w:cstheme="minorHAnsi"/>
          <w:sz w:val="24"/>
          <w:szCs w:val="24"/>
        </w:rPr>
        <w:t>This is a unique class that combines the learning of many different subjects</w:t>
      </w:r>
      <w:r w:rsidR="00C55772">
        <w:rPr>
          <w:rFonts w:cstheme="minorHAnsi"/>
          <w:sz w:val="24"/>
          <w:szCs w:val="24"/>
        </w:rPr>
        <w:t xml:space="preserve"> </w:t>
      </w:r>
      <w:r w:rsidR="003A199D">
        <w:rPr>
          <w:rFonts w:cstheme="minorHAnsi"/>
          <w:sz w:val="24"/>
          <w:szCs w:val="24"/>
        </w:rPr>
        <w:t>through the enjoyment of music and books. We will cover 3 books per year.</w:t>
      </w:r>
      <w:r w:rsidR="00F93D9E">
        <w:rPr>
          <w:rFonts w:cstheme="minorHAnsi"/>
          <w:sz w:val="24"/>
          <w:szCs w:val="24"/>
        </w:rPr>
        <w:t xml:space="preserve"> This year includes: </w:t>
      </w:r>
      <w:r w:rsidR="00F93D9E">
        <w:rPr>
          <w:rFonts w:cstheme="minorHAnsi"/>
          <w:i/>
          <w:sz w:val="24"/>
          <w:szCs w:val="24"/>
        </w:rPr>
        <w:t xml:space="preserve">Mike Mulligan and His Steam Shovel; The Story of Swan Lake; </w:t>
      </w:r>
      <w:r w:rsidR="00F93D9E">
        <w:rPr>
          <w:rFonts w:cstheme="minorHAnsi"/>
          <w:sz w:val="24"/>
          <w:szCs w:val="24"/>
        </w:rPr>
        <w:t xml:space="preserve">and </w:t>
      </w:r>
      <w:r w:rsidR="00F93D9E">
        <w:rPr>
          <w:rFonts w:cstheme="minorHAnsi"/>
          <w:i/>
          <w:sz w:val="24"/>
          <w:szCs w:val="24"/>
        </w:rPr>
        <w:t>Casey at the Bat.</w:t>
      </w:r>
      <w:r w:rsidR="003A199D">
        <w:rPr>
          <w:rFonts w:cstheme="minorHAnsi"/>
          <w:sz w:val="24"/>
          <w:szCs w:val="24"/>
        </w:rPr>
        <w:t xml:space="preserve"> Each story is set to classical music, performed by the London Philharmonic Orchestra. Students will learn various vocabulary words, different countries and cultures, elements of science (such as animals and life cycles), elements of a story, musical concepts (such as music notation, composers, and musical styles), as well as gain exposure to classic literature and classical music. The class is designed for active children who like to keep busy while they learn. Students will complete craft folders of what they have learned so they will be able to better retain and retell their knowledge to others.</w:t>
      </w:r>
    </w:p>
    <w:p w14:paraId="7E35BAD9" w14:textId="6E4E0593" w:rsidR="007560A6" w:rsidRDefault="007560A6" w:rsidP="009861EA">
      <w:pPr>
        <w:pStyle w:val="NoSpacing"/>
        <w:rPr>
          <w:rFonts w:cstheme="minorHAnsi"/>
          <w:b/>
          <w:sz w:val="28"/>
          <w:szCs w:val="28"/>
        </w:rPr>
      </w:pPr>
    </w:p>
    <w:p w14:paraId="4238C439" w14:textId="1020A926" w:rsidR="007560A6" w:rsidRPr="00BE303C" w:rsidRDefault="007560A6" w:rsidP="009861EA">
      <w:pPr>
        <w:pStyle w:val="NoSpacing"/>
        <w:rPr>
          <w:rFonts w:cstheme="minorHAnsi"/>
          <w:sz w:val="24"/>
          <w:szCs w:val="24"/>
        </w:rPr>
      </w:pPr>
      <w:r w:rsidRPr="007560A6">
        <w:rPr>
          <w:rFonts w:cstheme="minorHAnsi"/>
          <w:b/>
          <w:sz w:val="28"/>
          <w:szCs w:val="28"/>
          <w:u w:val="single"/>
        </w:rPr>
        <w:t>Parent Involvement</w:t>
      </w:r>
      <w:r>
        <w:rPr>
          <w:rFonts w:cstheme="minorHAnsi"/>
          <w:b/>
          <w:sz w:val="28"/>
          <w:szCs w:val="28"/>
        </w:rPr>
        <w:t>:</w:t>
      </w:r>
      <w:r w:rsidR="00BE303C">
        <w:rPr>
          <w:rFonts w:cstheme="minorHAnsi"/>
          <w:b/>
          <w:sz w:val="28"/>
          <w:szCs w:val="28"/>
        </w:rPr>
        <w:t xml:space="preserve"> </w:t>
      </w:r>
      <w:r w:rsidR="003A199D">
        <w:rPr>
          <w:rFonts w:cstheme="minorHAnsi"/>
          <w:sz w:val="24"/>
          <w:szCs w:val="24"/>
        </w:rPr>
        <w:t xml:space="preserve">There is no homework for this class and there are no required materials either. </w:t>
      </w:r>
      <w:r w:rsidR="00F93D9E">
        <w:rPr>
          <w:rFonts w:cstheme="minorHAnsi"/>
          <w:sz w:val="24"/>
          <w:szCs w:val="24"/>
        </w:rPr>
        <w:t>All class materials will be provided and a</w:t>
      </w:r>
      <w:r w:rsidR="003A199D">
        <w:rPr>
          <w:rFonts w:cstheme="minorHAnsi"/>
          <w:sz w:val="24"/>
          <w:szCs w:val="24"/>
        </w:rPr>
        <w:t>ll work will be completed in class. Once we are finished with a book and its corresponding craft folder, I will send the folder home so that your child can share what they have learned!</w:t>
      </w:r>
    </w:p>
    <w:p w14:paraId="2436B3A4" w14:textId="111F37CD" w:rsidR="007560A6" w:rsidRDefault="007560A6" w:rsidP="009861EA">
      <w:pPr>
        <w:pStyle w:val="NoSpacing"/>
        <w:rPr>
          <w:rFonts w:cstheme="minorHAnsi"/>
          <w:b/>
          <w:sz w:val="28"/>
          <w:szCs w:val="28"/>
        </w:rPr>
      </w:pPr>
    </w:p>
    <w:p w14:paraId="7690FDA0" w14:textId="5DFC840F" w:rsidR="00ED4F75" w:rsidRPr="00ED4F75" w:rsidRDefault="00ED4F75" w:rsidP="009861EA">
      <w:pPr>
        <w:pStyle w:val="NoSpacing"/>
        <w:rPr>
          <w:rFonts w:cstheme="minorHAnsi"/>
          <w:sz w:val="24"/>
          <w:szCs w:val="24"/>
        </w:rPr>
      </w:pPr>
      <w:r>
        <w:rPr>
          <w:rFonts w:cstheme="minorHAnsi"/>
          <w:b/>
          <w:sz w:val="28"/>
          <w:szCs w:val="28"/>
          <w:u w:val="single"/>
        </w:rPr>
        <w:t xml:space="preserve">Biblical </w:t>
      </w:r>
      <w:r w:rsidRPr="00ED4F75">
        <w:rPr>
          <w:rFonts w:cstheme="minorHAnsi"/>
          <w:b/>
          <w:sz w:val="28"/>
          <w:szCs w:val="28"/>
          <w:u w:val="single"/>
        </w:rPr>
        <w:t>Worldview</w:t>
      </w:r>
      <w:r>
        <w:rPr>
          <w:rFonts w:cstheme="minorHAnsi"/>
          <w:b/>
          <w:sz w:val="28"/>
          <w:szCs w:val="28"/>
          <w:u w:val="single"/>
        </w:rPr>
        <w:t>:</w:t>
      </w:r>
      <w:r>
        <w:rPr>
          <w:rFonts w:cstheme="minorHAnsi"/>
          <w:sz w:val="28"/>
          <w:szCs w:val="28"/>
        </w:rPr>
        <w:t xml:space="preserve"> </w:t>
      </w:r>
      <w:r w:rsidR="003A199D">
        <w:rPr>
          <w:rFonts w:cstheme="minorHAnsi"/>
          <w:sz w:val="24"/>
          <w:szCs w:val="24"/>
        </w:rPr>
        <w:t>God created this world and everything in it. As we explore music through stories, we marvel at what God has made and we learn to appreciate the gift that was given through the experience of music.</w:t>
      </w:r>
    </w:p>
    <w:p w14:paraId="574741A9" w14:textId="77777777" w:rsidR="00ED4F75" w:rsidRDefault="00ED4F75" w:rsidP="009861EA">
      <w:pPr>
        <w:pStyle w:val="NoSpacing"/>
        <w:rPr>
          <w:rFonts w:cstheme="minorHAnsi"/>
          <w:b/>
          <w:sz w:val="28"/>
          <w:szCs w:val="28"/>
          <w:u w:val="single"/>
        </w:rPr>
      </w:pPr>
    </w:p>
    <w:p w14:paraId="262670B9" w14:textId="5EF8FA56" w:rsidR="00EB317A" w:rsidRDefault="007560A6" w:rsidP="009861EA">
      <w:pPr>
        <w:pStyle w:val="NoSpacing"/>
        <w:rPr>
          <w:rFonts w:cstheme="minorHAnsi"/>
          <w:sz w:val="24"/>
          <w:szCs w:val="24"/>
        </w:rPr>
      </w:pPr>
      <w:r w:rsidRPr="00ED4F75">
        <w:rPr>
          <w:rFonts w:cstheme="minorHAnsi"/>
          <w:b/>
          <w:sz w:val="28"/>
          <w:szCs w:val="28"/>
          <w:u w:val="single"/>
        </w:rPr>
        <w:t>Teacher</w:t>
      </w:r>
      <w:r w:rsidRPr="007560A6">
        <w:rPr>
          <w:rFonts w:cstheme="minorHAnsi"/>
          <w:b/>
          <w:sz w:val="28"/>
          <w:szCs w:val="28"/>
          <w:u w:val="single"/>
        </w:rPr>
        <w:t xml:space="preserve"> Background</w:t>
      </w:r>
      <w:r>
        <w:rPr>
          <w:rFonts w:cstheme="minorHAnsi"/>
          <w:b/>
          <w:sz w:val="28"/>
          <w:szCs w:val="28"/>
        </w:rPr>
        <w:t>:</w:t>
      </w:r>
      <w:r w:rsidR="00BE303C">
        <w:rPr>
          <w:rFonts w:cstheme="minorHAnsi"/>
          <w:b/>
          <w:sz w:val="28"/>
          <w:szCs w:val="28"/>
        </w:rPr>
        <w:t xml:space="preserve"> </w:t>
      </w:r>
      <w:r w:rsidR="005F14C0">
        <w:rPr>
          <w:rFonts w:cstheme="minorHAnsi"/>
          <w:sz w:val="24"/>
          <w:szCs w:val="24"/>
        </w:rPr>
        <w:t>Hello! I am Dr. Freije and</w:t>
      </w:r>
      <w:r w:rsidR="005F14C0">
        <w:rPr>
          <w:rFonts w:cstheme="minorHAnsi"/>
          <w:b/>
          <w:sz w:val="28"/>
          <w:szCs w:val="28"/>
        </w:rPr>
        <w:t xml:space="preserve"> </w:t>
      </w:r>
      <w:r w:rsidR="00BE303C">
        <w:rPr>
          <w:rFonts w:cstheme="minorHAnsi"/>
          <w:sz w:val="24"/>
          <w:szCs w:val="24"/>
        </w:rPr>
        <w:t>I absolutely love teaching piano!</w:t>
      </w:r>
      <w:r w:rsidR="005F14C0">
        <w:rPr>
          <w:rFonts w:cstheme="minorHAnsi"/>
          <w:sz w:val="24"/>
          <w:szCs w:val="24"/>
        </w:rPr>
        <w:t xml:space="preserve"> I earned a Bachelor of Music degree in Piano Performance from Western Michigan University, a Master of Music degree in Piano Performance and Piano Pedagogy from the University of Oklahoma, and a Doctor of Arts degree in Piano Performance and Music Education from Ball State University. I currently teach as an Adjunct Piano Professor at Indiana Wesleyan University in Marion, IN teaching class piano, and as an Adjunct Professor at Indiana University-Kokomo</w:t>
      </w:r>
      <w:r w:rsidR="00BE303C">
        <w:rPr>
          <w:rFonts w:cstheme="minorHAnsi"/>
          <w:sz w:val="24"/>
          <w:szCs w:val="24"/>
        </w:rPr>
        <w:t xml:space="preserve"> </w:t>
      </w:r>
      <w:r w:rsidR="005F14C0">
        <w:rPr>
          <w:rFonts w:cstheme="minorHAnsi"/>
          <w:sz w:val="24"/>
          <w:szCs w:val="24"/>
        </w:rPr>
        <w:t xml:space="preserve">for their online Music Appreciation classes. My husband and I have 4 children, all of whom are home-educated and attend Wisdom Builders. </w:t>
      </w:r>
    </w:p>
    <w:p w14:paraId="006EDC7D" w14:textId="77777777" w:rsidR="00056B6D" w:rsidRDefault="00056B6D" w:rsidP="009861EA">
      <w:pPr>
        <w:pStyle w:val="NoSpacing"/>
        <w:rPr>
          <w:rFonts w:cstheme="minorHAnsi"/>
          <w:b/>
          <w:sz w:val="28"/>
          <w:szCs w:val="28"/>
          <w:u w:val="single"/>
        </w:rPr>
      </w:pPr>
    </w:p>
    <w:p w14:paraId="7095E877" w14:textId="77777777" w:rsidR="00056B6D" w:rsidRDefault="00056B6D" w:rsidP="009861EA">
      <w:pPr>
        <w:pStyle w:val="NoSpacing"/>
        <w:rPr>
          <w:rFonts w:cstheme="minorHAnsi"/>
          <w:b/>
          <w:sz w:val="28"/>
          <w:szCs w:val="28"/>
          <w:u w:val="single"/>
        </w:rPr>
      </w:pPr>
    </w:p>
    <w:p w14:paraId="33BBD38E" w14:textId="77777777" w:rsidR="00056B6D" w:rsidRDefault="007560A6" w:rsidP="009861EA">
      <w:pPr>
        <w:pStyle w:val="NoSpacing"/>
        <w:rPr>
          <w:rFonts w:cstheme="minorHAnsi"/>
          <w:sz w:val="24"/>
          <w:szCs w:val="24"/>
        </w:rPr>
      </w:pPr>
      <w:r w:rsidRPr="007560A6">
        <w:rPr>
          <w:rFonts w:cstheme="minorHAnsi"/>
          <w:b/>
          <w:sz w:val="28"/>
          <w:szCs w:val="28"/>
          <w:u w:val="single"/>
        </w:rPr>
        <w:t>Contact Information</w:t>
      </w:r>
      <w:r>
        <w:rPr>
          <w:rFonts w:cstheme="minorHAnsi"/>
          <w:b/>
          <w:sz w:val="28"/>
          <w:szCs w:val="28"/>
        </w:rPr>
        <w:t xml:space="preserve">:  </w:t>
      </w:r>
      <w:r w:rsidR="003F2DE9">
        <w:rPr>
          <w:rFonts w:cstheme="minorHAnsi"/>
          <w:b/>
          <w:sz w:val="28"/>
          <w:szCs w:val="28"/>
        </w:rPr>
        <w:t xml:space="preserve">    </w:t>
      </w:r>
      <w:r>
        <w:rPr>
          <w:rFonts w:cstheme="minorHAnsi"/>
          <w:b/>
          <w:sz w:val="28"/>
          <w:szCs w:val="28"/>
        </w:rPr>
        <w:t xml:space="preserve">   </w:t>
      </w:r>
      <w:hyperlink r:id="rId6" w:history="1">
        <w:r w:rsidRPr="00136408">
          <w:rPr>
            <w:rStyle w:val="Hyperlink"/>
            <w:rFonts w:cstheme="minorHAnsi"/>
            <w:b/>
            <w:sz w:val="28"/>
            <w:szCs w:val="28"/>
          </w:rPr>
          <w:t>kellyfreije@yahoo.com</w:t>
        </w:r>
      </w:hyperlink>
      <w:r w:rsidR="003F2DE9">
        <w:rPr>
          <w:rFonts w:cstheme="minorHAnsi"/>
          <w:sz w:val="24"/>
          <w:szCs w:val="24"/>
        </w:rPr>
        <w:t xml:space="preserve">     </w:t>
      </w:r>
    </w:p>
    <w:p w14:paraId="171DF386" w14:textId="76A1ED87" w:rsidR="007560A6" w:rsidRPr="003F2DE9" w:rsidRDefault="00056B6D" w:rsidP="009861EA">
      <w:pPr>
        <w:pStyle w:val="NoSpacing"/>
        <w:rPr>
          <w:rFonts w:cstheme="minorHAnsi"/>
          <w:sz w:val="24"/>
          <w:szCs w:val="24"/>
        </w:rPr>
      </w:pPr>
      <w:r>
        <w:rPr>
          <w:rFonts w:cstheme="minorHAnsi"/>
          <w:b/>
          <w:sz w:val="28"/>
          <w:szCs w:val="28"/>
        </w:rPr>
        <w:t xml:space="preserve">                                               </w:t>
      </w:r>
      <w:r w:rsidR="007560A6">
        <w:rPr>
          <w:rFonts w:cstheme="minorHAnsi"/>
          <w:b/>
          <w:sz w:val="28"/>
          <w:szCs w:val="28"/>
        </w:rPr>
        <w:t>Cell:</w:t>
      </w:r>
      <w:r w:rsidR="00215953">
        <w:rPr>
          <w:rFonts w:cstheme="minorHAnsi"/>
          <w:b/>
          <w:sz w:val="28"/>
          <w:szCs w:val="28"/>
        </w:rPr>
        <w:t xml:space="preserve"> </w:t>
      </w:r>
      <w:r w:rsidR="007560A6">
        <w:rPr>
          <w:rFonts w:cstheme="minorHAnsi"/>
          <w:b/>
          <w:sz w:val="28"/>
          <w:szCs w:val="28"/>
        </w:rPr>
        <w:t>(765) 252-7867</w:t>
      </w:r>
    </w:p>
    <w:sectPr w:rsidR="007560A6" w:rsidRPr="003F2DE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6AEEF" w14:textId="77777777" w:rsidR="003C17A8" w:rsidRDefault="003C17A8" w:rsidP="005211D6">
      <w:pPr>
        <w:spacing w:after="0" w:line="240" w:lineRule="auto"/>
      </w:pPr>
      <w:r>
        <w:separator/>
      </w:r>
    </w:p>
  </w:endnote>
  <w:endnote w:type="continuationSeparator" w:id="0">
    <w:p w14:paraId="4F89218B" w14:textId="77777777" w:rsidR="003C17A8" w:rsidRDefault="003C17A8" w:rsidP="0052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charset w:val="00"/>
    <w:family w:val="script"/>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9E6B" w14:textId="77777777" w:rsidR="005211D6" w:rsidRDefault="00521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C2E84" w14:textId="43B2F84E" w:rsidR="005211D6" w:rsidRDefault="005211D6">
    <w:pPr>
      <w:pStyle w:val="Footer"/>
    </w:pPr>
    <w:r>
      <w:t>5/14/19</w:t>
    </w:r>
    <w:bookmarkStart w:id="0" w:name="_GoBack"/>
    <w:bookmarkEnd w:id="0"/>
  </w:p>
  <w:p w14:paraId="2AAE78CF" w14:textId="77777777" w:rsidR="005211D6" w:rsidRDefault="005211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C2173" w14:textId="77777777" w:rsidR="005211D6" w:rsidRDefault="00521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27EB4" w14:textId="77777777" w:rsidR="003C17A8" w:rsidRDefault="003C17A8" w:rsidP="005211D6">
      <w:pPr>
        <w:spacing w:after="0" w:line="240" w:lineRule="auto"/>
      </w:pPr>
      <w:r>
        <w:separator/>
      </w:r>
    </w:p>
  </w:footnote>
  <w:footnote w:type="continuationSeparator" w:id="0">
    <w:p w14:paraId="091515B4" w14:textId="77777777" w:rsidR="003C17A8" w:rsidRDefault="003C17A8" w:rsidP="00521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C869F" w14:textId="77777777" w:rsidR="005211D6" w:rsidRDefault="005211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3EC3A" w14:textId="77777777" w:rsidR="005211D6" w:rsidRDefault="005211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C21A" w14:textId="77777777" w:rsidR="005211D6" w:rsidRDefault="005211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EA"/>
    <w:rsid w:val="00056B6D"/>
    <w:rsid w:val="00107536"/>
    <w:rsid w:val="00205A5F"/>
    <w:rsid w:val="00215953"/>
    <w:rsid w:val="002E367D"/>
    <w:rsid w:val="003A199D"/>
    <w:rsid w:val="003C17A8"/>
    <w:rsid w:val="003F2DE9"/>
    <w:rsid w:val="005211D6"/>
    <w:rsid w:val="005F14C0"/>
    <w:rsid w:val="00747BA8"/>
    <w:rsid w:val="007560A6"/>
    <w:rsid w:val="008C35C1"/>
    <w:rsid w:val="008F5540"/>
    <w:rsid w:val="009861EA"/>
    <w:rsid w:val="00A371B4"/>
    <w:rsid w:val="00A636B0"/>
    <w:rsid w:val="00AA2F9E"/>
    <w:rsid w:val="00AB20BD"/>
    <w:rsid w:val="00BE303C"/>
    <w:rsid w:val="00C55772"/>
    <w:rsid w:val="00D40244"/>
    <w:rsid w:val="00D8023C"/>
    <w:rsid w:val="00EB317A"/>
    <w:rsid w:val="00ED4F75"/>
    <w:rsid w:val="00F93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0467"/>
  <w15:chartTrackingRefBased/>
  <w15:docId w15:val="{6E096751-5691-A049-8934-ADFCB1AE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1EA"/>
    <w:pPr>
      <w:spacing w:after="0" w:line="240" w:lineRule="auto"/>
    </w:pPr>
  </w:style>
  <w:style w:type="character" w:styleId="Hyperlink">
    <w:name w:val="Hyperlink"/>
    <w:basedOn w:val="DefaultParagraphFont"/>
    <w:uiPriority w:val="99"/>
    <w:unhideWhenUsed/>
    <w:rsid w:val="007560A6"/>
    <w:rPr>
      <w:color w:val="0563C1" w:themeColor="hyperlink"/>
      <w:u w:val="single"/>
    </w:rPr>
  </w:style>
  <w:style w:type="character" w:styleId="UnresolvedMention">
    <w:name w:val="Unresolved Mention"/>
    <w:basedOn w:val="DefaultParagraphFont"/>
    <w:uiPriority w:val="99"/>
    <w:semiHidden/>
    <w:unhideWhenUsed/>
    <w:rsid w:val="007560A6"/>
    <w:rPr>
      <w:color w:val="808080"/>
      <w:shd w:val="clear" w:color="auto" w:fill="E6E6E6"/>
    </w:rPr>
  </w:style>
  <w:style w:type="paragraph" w:styleId="Header">
    <w:name w:val="header"/>
    <w:basedOn w:val="Normal"/>
    <w:link w:val="HeaderChar"/>
    <w:uiPriority w:val="99"/>
    <w:unhideWhenUsed/>
    <w:rsid w:val="00521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1D6"/>
  </w:style>
  <w:style w:type="paragraph" w:styleId="Footer">
    <w:name w:val="footer"/>
    <w:basedOn w:val="Normal"/>
    <w:link w:val="FooterChar"/>
    <w:uiPriority w:val="99"/>
    <w:unhideWhenUsed/>
    <w:rsid w:val="00521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freije@yahoo.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Sheri Good</cp:lastModifiedBy>
  <cp:revision>4</cp:revision>
  <dcterms:created xsi:type="dcterms:W3CDTF">2019-03-11T16:54:00Z</dcterms:created>
  <dcterms:modified xsi:type="dcterms:W3CDTF">2019-05-14T17:08:00Z</dcterms:modified>
</cp:coreProperties>
</file>